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0C" w:rsidRDefault="00593B0C" w:rsidP="00593B0C">
      <w:pPr>
        <w:spacing w:after="0" w:line="240" w:lineRule="auto"/>
        <w:jc w:val="both"/>
        <w:rPr>
          <w:lang w:val="kk-KZ"/>
        </w:rPr>
      </w:pPr>
      <w:r w:rsidRPr="0066785F">
        <w:rPr>
          <w:rFonts w:ascii="Times New Roman" w:hAnsi="Times New Roman" w:cs="Times New Roman"/>
          <w:b/>
          <w:bCs/>
          <w:sz w:val="28"/>
          <w:szCs w:val="28"/>
          <w:lang w:val="kk-KZ"/>
        </w:rPr>
        <w:t xml:space="preserve">2 Дәріс. </w:t>
      </w:r>
      <w:r>
        <w:rPr>
          <w:rFonts w:ascii="Times New Roman" w:hAnsi="Times New Roman" w:cs="Times New Roman"/>
          <w:b/>
          <w:bCs/>
          <w:sz w:val="28"/>
          <w:szCs w:val="28"/>
          <w:lang w:val="kk-KZ"/>
        </w:rPr>
        <w:t xml:space="preserve"> </w:t>
      </w:r>
      <w:r w:rsidRPr="00AE403D">
        <w:rPr>
          <w:rFonts w:ascii="Times New Roman" w:hAnsi="Times New Roman" w:cs="Times New Roman"/>
          <w:b/>
          <w:bCs/>
          <w:sz w:val="28"/>
          <w:szCs w:val="28"/>
          <w:lang w:val="kk-KZ"/>
        </w:rPr>
        <w:t>ӨСІМДІК АУРУЛАРЫНЫҢ БЕЛГІЛЕРІ ЖӘНЕ ТУЫНДАУ СЕБЕПТЕРІ. ОЛАРҒА ӘСЕР ЕТЕТІН ФАКТОРЛАР</w:t>
      </w:r>
      <w:r>
        <w:rPr>
          <w:rFonts w:ascii="Times New Roman" w:hAnsi="Times New Roman" w:cs="Times New Roman"/>
          <w:b/>
          <w:bCs/>
          <w:sz w:val="28"/>
          <w:szCs w:val="28"/>
          <w:lang w:val="kk-KZ"/>
        </w:rPr>
        <w:t>.</w:t>
      </w:r>
      <w:r w:rsidRPr="00AE403D">
        <w:rPr>
          <w:lang w:val="kk-KZ"/>
        </w:rPr>
        <w:t xml:space="preserve"> </w:t>
      </w:r>
    </w:p>
    <w:p w:rsidR="00593B0C" w:rsidRDefault="00593B0C" w:rsidP="00593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41DDF">
        <w:rPr>
          <w:rFonts w:ascii="Times New Roman" w:hAnsi="Times New Roman" w:cs="Times New Roman"/>
          <w:sz w:val="24"/>
          <w:szCs w:val="24"/>
          <w:lang w:val="kk-KZ"/>
        </w:rPr>
        <w:t>Фитопатогеннің немесе ортаның қ</w:t>
      </w:r>
      <w:r>
        <w:rPr>
          <w:rFonts w:ascii="Times New Roman" w:hAnsi="Times New Roman" w:cs="Times New Roman"/>
          <w:sz w:val="24"/>
          <w:szCs w:val="24"/>
          <w:lang w:val="kk-KZ"/>
        </w:rPr>
        <w:t xml:space="preserve">олайсыз жағдайларының әсерінен </w:t>
      </w:r>
      <w:r w:rsidRPr="00341DDF">
        <w:rPr>
          <w:rFonts w:ascii="Times New Roman" w:hAnsi="Times New Roman" w:cs="Times New Roman"/>
          <w:sz w:val="24"/>
          <w:szCs w:val="24"/>
          <w:lang w:val="kk-KZ"/>
        </w:rPr>
        <w:t xml:space="preserve">өсімдік клеткасының, мүшесінің және тұтас ағзасының қалыпты зат алмасу үрдісінің бұзылуы </w:t>
      </w:r>
      <w:r w:rsidRPr="00341DDF">
        <w:rPr>
          <w:rFonts w:ascii="Times New Roman" w:hAnsi="Times New Roman" w:cs="Times New Roman"/>
          <w:b/>
          <w:bCs/>
          <w:sz w:val="24"/>
          <w:szCs w:val="24"/>
          <w:lang w:val="kk-KZ"/>
        </w:rPr>
        <w:t xml:space="preserve">өсімдік ауруы </w:t>
      </w:r>
      <w:r w:rsidRPr="00341DDF">
        <w:rPr>
          <w:rFonts w:ascii="Times New Roman" w:hAnsi="Times New Roman" w:cs="Times New Roman"/>
          <w:sz w:val="24"/>
          <w:szCs w:val="24"/>
          <w:lang w:val="kk-KZ"/>
        </w:rPr>
        <w:t>деп аталады.</w:t>
      </w:r>
    </w:p>
    <w:p w:rsidR="00593B0C" w:rsidRPr="00341DDF" w:rsidRDefault="00593B0C" w:rsidP="00593B0C">
      <w:pPr>
        <w:spacing w:after="0" w:line="240" w:lineRule="auto"/>
        <w:jc w:val="both"/>
        <w:rPr>
          <w:rFonts w:ascii="Times New Roman" w:hAnsi="Times New Roman" w:cs="Times New Roman"/>
          <w:sz w:val="24"/>
          <w:szCs w:val="24"/>
          <w:lang w:val="kk-KZ"/>
        </w:rPr>
      </w:pPr>
      <w:r w:rsidRPr="00341DDF">
        <w:rPr>
          <w:rFonts w:ascii="Times New Roman" w:hAnsi="Times New Roman" w:cs="Times New Roman"/>
          <w:sz w:val="24"/>
          <w:szCs w:val="24"/>
          <w:lang w:val="kk-KZ"/>
        </w:rPr>
        <w:t>Өсімдік ағзасындағы зат алмасу үрдісінің бұзылу сипаты әр қилы болуы мүмкін:</w:t>
      </w:r>
    </w:p>
    <w:p w:rsidR="00593B0C" w:rsidRPr="00315359" w:rsidRDefault="00593B0C" w:rsidP="00593B0C">
      <w:pPr>
        <w:numPr>
          <w:ilvl w:val="0"/>
          <w:numId w:val="1"/>
        </w:numPr>
        <w:spacing w:after="0" w:line="240" w:lineRule="auto"/>
        <w:jc w:val="both"/>
        <w:rPr>
          <w:rFonts w:ascii="Times New Roman" w:hAnsi="Times New Roman" w:cs="Times New Roman"/>
          <w:sz w:val="24"/>
          <w:szCs w:val="24"/>
          <w:lang w:val="kk-KZ"/>
        </w:rPr>
      </w:pPr>
      <w:r w:rsidRPr="00315359">
        <w:rPr>
          <w:rFonts w:ascii="Times New Roman" w:hAnsi="Times New Roman" w:cs="Times New Roman"/>
          <w:sz w:val="24"/>
          <w:szCs w:val="24"/>
          <w:lang w:val="kk-KZ"/>
        </w:rPr>
        <w:t xml:space="preserve">фотосинтез бен ферментативтік үрдістердің бұзылуы, </w:t>
      </w:r>
    </w:p>
    <w:p w:rsidR="00593B0C" w:rsidRPr="00247E4F" w:rsidRDefault="00593B0C" w:rsidP="00593B0C">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клетка мембраналарының өткізгіштігі мен осмостық қысымның бұзылуы, </w:t>
      </w:r>
    </w:p>
    <w:p w:rsidR="00593B0C" w:rsidRPr="00247E4F" w:rsidRDefault="00593B0C" w:rsidP="00593B0C">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тыныс алу және көмірсулар алмасуының бұзылуы және т.б. </w:t>
      </w:r>
    </w:p>
    <w:p w:rsidR="00593B0C" w:rsidRDefault="00593B0C" w:rsidP="00593B0C">
      <w:p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Бұлардың қай-қайсысы да ұлпалардың, мүшелердің немесе тұтас өсімдіктердің анатомиялық және морфологиялық өзгерістерін туындатады, нәтижесінде дақыл өнімінің мөлшері және оның сапасы төмендеп кетеді. </w:t>
      </w:r>
    </w:p>
    <w:p w:rsidR="00593B0C" w:rsidRDefault="00593B0C" w:rsidP="00593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Аурулардың айқындау белгілері немесе симптомдары оларды туындататын себептеріне және аурудың өсімдік ағзасына әсер етуіне байланысты.</w:t>
      </w:r>
    </w:p>
    <w:p w:rsidR="00593B0C" w:rsidRPr="00247E4F" w:rsidRDefault="00593B0C" w:rsidP="00593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Аурулардың сипаттары;</w:t>
      </w:r>
    </w:p>
    <w:p w:rsidR="00593B0C" w:rsidRPr="00A44D8D" w:rsidRDefault="00593B0C" w:rsidP="00593B0C">
      <w:p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         </w:t>
      </w:r>
      <w:r w:rsidRPr="00BB6854">
        <w:rPr>
          <w:rFonts w:ascii="Times New Roman" w:hAnsi="Times New Roman" w:cs="Times New Roman"/>
          <w:sz w:val="24"/>
          <w:szCs w:val="24"/>
          <w:lang w:val="kk-KZ"/>
        </w:rPr>
        <w:t xml:space="preserve">- ауру </w:t>
      </w:r>
      <w:r w:rsidRPr="00BB6854">
        <w:rPr>
          <w:rFonts w:ascii="Times New Roman" w:hAnsi="Times New Roman" w:cs="Times New Roman"/>
          <w:i/>
          <w:iCs/>
          <w:sz w:val="24"/>
          <w:szCs w:val="24"/>
          <w:lang w:val="kk-KZ"/>
        </w:rPr>
        <w:t>жергілікті</w:t>
      </w:r>
      <w:r w:rsidRPr="00BB6854">
        <w:rPr>
          <w:rFonts w:ascii="Times New Roman" w:hAnsi="Times New Roman" w:cs="Times New Roman"/>
          <w:sz w:val="24"/>
          <w:szCs w:val="24"/>
          <w:lang w:val="kk-KZ"/>
        </w:rPr>
        <w:t xml:space="preserve">, немесе </w:t>
      </w:r>
      <w:r w:rsidRPr="00BB6854">
        <w:rPr>
          <w:rFonts w:ascii="Times New Roman" w:hAnsi="Times New Roman" w:cs="Times New Roman"/>
          <w:i/>
          <w:iCs/>
          <w:sz w:val="24"/>
          <w:szCs w:val="24"/>
          <w:lang w:val="kk-KZ"/>
        </w:rPr>
        <w:t xml:space="preserve">локалды </w:t>
      </w:r>
      <w:r w:rsidRPr="00BB6854">
        <w:rPr>
          <w:rFonts w:ascii="Times New Roman" w:hAnsi="Times New Roman" w:cs="Times New Roman"/>
          <w:sz w:val="24"/>
          <w:szCs w:val="24"/>
          <w:lang w:val="kk-KZ"/>
        </w:rPr>
        <w:t>сипатта болады</w:t>
      </w:r>
      <w:r>
        <w:rPr>
          <w:rFonts w:ascii="Times New Roman" w:hAnsi="Times New Roman" w:cs="Times New Roman"/>
          <w:sz w:val="24"/>
          <w:szCs w:val="24"/>
          <w:lang w:val="kk-KZ"/>
        </w:rPr>
        <w:t xml:space="preserve">, яғни </w:t>
      </w:r>
      <w:r w:rsidRPr="00A44D8D">
        <w:rPr>
          <w:rFonts w:ascii="Times New Roman" w:hAnsi="Times New Roman" w:cs="Times New Roman"/>
          <w:sz w:val="24"/>
          <w:szCs w:val="24"/>
          <w:lang w:val="kk-KZ"/>
        </w:rPr>
        <w:t>өсімдік ағзасының</w:t>
      </w:r>
      <w:r>
        <w:rPr>
          <w:rFonts w:ascii="Times New Roman" w:hAnsi="Times New Roman" w:cs="Times New Roman"/>
          <w:sz w:val="24"/>
          <w:szCs w:val="24"/>
          <w:lang w:val="kk-KZ"/>
        </w:rPr>
        <w:t xml:space="preserve"> шектеулі бір учаскесіне жетілуі</w:t>
      </w:r>
    </w:p>
    <w:p w:rsidR="00593B0C" w:rsidRPr="00EC08D3" w:rsidRDefault="00593B0C" w:rsidP="00593B0C">
      <w:pPr>
        <w:numPr>
          <w:ilvl w:val="0"/>
          <w:numId w:val="2"/>
        </w:numPr>
        <w:spacing w:after="0" w:line="240" w:lineRule="auto"/>
        <w:jc w:val="both"/>
        <w:rPr>
          <w:rFonts w:ascii="Times New Roman" w:hAnsi="Times New Roman" w:cs="Times New Roman"/>
          <w:sz w:val="24"/>
          <w:szCs w:val="24"/>
          <w:lang w:val="kk-KZ"/>
        </w:rPr>
      </w:pPr>
      <w:r w:rsidRPr="00EC08D3">
        <w:rPr>
          <w:rFonts w:ascii="Times New Roman" w:hAnsi="Times New Roman" w:cs="Times New Roman"/>
          <w:sz w:val="24"/>
          <w:szCs w:val="24"/>
          <w:lang w:val="kk-KZ"/>
        </w:rPr>
        <w:t xml:space="preserve">егер ауру қоздырғышы өсімдіктің түтікті жүйесін залалдаса немесе өсімдік ағзасының бойында ұлпаларына тараса ауру </w:t>
      </w:r>
      <w:r w:rsidRPr="00EC08D3">
        <w:rPr>
          <w:rFonts w:ascii="Times New Roman" w:hAnsi="Times New Roman" w:cs="Times New Roman"/>
          <w:i/>
          <w:iCs/>
          <w:sz w:val="24"/>
          <w:szCs w:val="24"/>
          <w:lang w:val="kk-KZ"/>
        </w:rPr>
        <w:t xml:space="preserve">жалпы </w:t>
      </w:r>
      <w:r w:rsidRPr="00EC08D3">
        <w:rPr>
          <w:rFonts w:ascii="Times New Roman" w:hAnsi="Times New Roman" w:cs="Times New Roman"/>
          <w:sz w:val="24"/>
          <w:szCs w:val="24"/>
          <w:lang w:val="kk-KZ"/>
        </w:rPr>
        <w:t xml:space="preserve">немесе </w:t>
      </w:r>
      <w:r w:rsidRPr="00EC08D3">
        <w:rPr>
          <w:rFonts w:ascii="Times New Roman" w:hAnsi="Times New Roman" w:cs="Times New Roman"/>
          <w:i/>
          <w:iCs/>
          <w:sz w:val="24"/>
          <w:szCs w:val="24"/>
          <w:lang w:val="kk-KZ"/>
        </w:rPr>
        <w:t>диффузиялы болады</w:t>
      </w:r>
    </w:p>
    <w:p w:rsidR="00593B0C" w:rsidRPr="00EC08D3" w:rsidRDefault="00593B0C" w:rsidP="00593B0C">
      <w:pPr>
        <w:numPr>
          <w:ilvl w:val="0"/>
          <w:numId w:val="2"/>
        </w:numPr>
        <w:spacing w:after="0" w:line="240" w:lineRule="auto"/>
        <w:jc w:val="both"/>
        <w:rPr>
          <w:rFonts w:ascii="Times New Roman" w:hAnsi="Times New Roman" w:cs="Times New Roman"/>
          <w:sz w:val="24"/>
          <w:szCs w:val="24"/>
          <w:lang w:val="kk-KZ"/>
        </w:rPr>
      </w:pPr>
      <w:r w:rsidRPr="00EC08D3">
        <w:rPr>
          <w:rFonts w:ascii="Times New Roman" w:hAnsi="Times New Roman" w:cs="Times New Roman"/>
          <w:sz w:val="24"/>
          <w:szCs w:val="24"/>
          <w:lang w:val="kk-KZ"/>
        </w:rPr>
        <w:t xml:space="preserve">ауру белгілерін (симптомаларын) білу, олардың туындау себептерін түсіндіре білуге және ауруды бастапқы кезінен тануға мүмкіндік береді. </w:t>
      </w:r>
    </w:p>
    <w:p w:rsidR="00593B0C" w:rsidRPr="00EC08D3" w:rsidRDefault="00593B0C" w:rsidP="00593B0C">
      <w:pPr>
        <w:spacing w:after="0" w:line="240" w:lineRule="auto"/>
        <w:jc w:val="both"/>
        <w:rPr>
          <w:rFonts w:ascii="Times New Roman" w:hAnsi="Times New Roman" w:cs="Times New Roman"/>
          <w:b/>
          <w:i/>
          <w:sz w:val="24"/>
          <w:szCs w:val="24"/>
          <w:lang w:val="kk-KZ"/>
        </w:rPr>
      </w:pPr>
      <w:r w:rsidRPr="00EC08D3">
        <w:rPr>
          <w:rFonts w:ascii="Times New Roman" w:hAnsi="Times New Roman" w:cs="Times New Roman"/>
          <w:b/>
          <w:i/>
          <w:sz w:val="24"/>
          <w:szCs w:val="24"/>
          <w:lang w:val="kk-KZ"/>
        </w:rPr>
        <w:t>Табиғатта жиі кездесетін өсімдік ауруларының белгілері:</w:t>
      </w:r>
    </w:p>
    <w:p w:rsidR="00593B0C" w:rsidRPr="00341DDF" w:rsidRDefault="00593B0C" w:rsidP="00593B0C">
      <w:pPr>
        <w:numPr>
          <w:ilvl w:val="0"/>
          <w:numId w:val="3"/>
        </w:numPr>
        <w:spacing w:after="0" w:line="240" w:lineRule="auto"/>
        <w:jc w:val="both"/>
        <w:rPr>
          <w:rFonts w:ascii="Times New Roman" w:hAnsi="Times New Roman" w:cs="Times New Roman"/>
          <w:sz w:val="24"/>
          <w:szCs w:val="24"/>
        </w:rPr>
      </w:pPr>
      <w:r w:rsidRPr="00341DDF">
        <w:rPr>
          <w:rFonts w:ascii="Times New Roman" w:hAnsi="Times New Roman" w:cs="Times New Roman"/>
          <w:b/>
          <w:bCs/>
          <w:sz w:val="24"/>
          <w:szCs w:val="24"/>
        </w:rPr>
        <w:t xml:space="preserve">Дақтар </w:t>
      </w:r>
      <w:r>
        <w:rPr>
          <w:rFonts w:ascii="Times New Roman" w:hAnsi="Times New Roman" w:cs="Times New Roman"/>
          <w:sz w:val="24"/>
          <w:szCs w:val="24"/>
        </w:rPr>
        <w:t xml:space="preserve">– </w:t>
      </w:r>
      <w:r w:rsidRPr="00341DDF">
        <w:rPr>
          <w:rFonts w:ascii="Times New Roman" w:hAnsi="Times New Roman" w:cs="Times New Roman"/>
          <w:sz w:val="24"/>
          <w:szCs w:val="24"/>
        </w:rPr>
        <w:t xml:space="preserve">өсімдіктің әр түрлі мүшелерінің бойында залалданған ұлпалар клеткасының </w:t>
      </w:r>
      <w:r>
        <w:rPr>
          <w:rFonts w:ascii="Times New Roman" w:hAnsi="Times New Roman" w:cs="Times New Roman"/>
          <w:sz w:val="24"/>
          <w:szCs w:val="24"/>
        </w:rPr>
        <w:t>ө</w:t>
      </w:r>
      <w:r w:rsidRPr="00341DDF">
        <w:rPr>
          <w:rFonts w:ascii="Times New Roman" w:hAnsi="Times New Roman" w:cs="Times New Roman"/>
          <w:sz w:val="24"/>
          <w:szCs w:val="24"/>
        </w:rPr>
        <w:t>ліп, хлорофилде</w:t>
      </w:r>
      <w:r>
        <w:rPr>
          <w:rFonts w:ascii="Times New Roman" w:hAnsi="Times New Roman" w:cs="Times New Roman"/>
          <w:sz w:val="24"/>
          <w:szCs w:val="24"/>
        </w:rPr>
        <w:t xml:space="preserve">рін жоғалту салдарынан болады. </w:t>
      </w:r>
      <w:r w:rsidRPr="00341DDF">
        <w:rPr>
          <w:rFonts w:ascii="Times New Roman" w:hAnsi="Times New Roman" w:cs="Times New Roman"/>
          <w:sz w:val="24"/>
          <w:szCs w:val="24"/>
        </w:rPr>
        <w:t>өсімдік бойына дақ түсуінің себебі а</w:t>
      </w:r>
      <w:r>
        <w:rPr>
          <w:rFonts w:ascii="Times New Roman" w:hAnsi="Times New Roman" w:cs="Times New Roman"/>
          <w:sz w:val="24"/>
          <w:szCs w:val="24"/>
        </w:rPr>
        <w:t xml:space="preserve">уру қоздырғыштарының (вирус, </w:t>
      </w:r>
      <w:r w:rsidRPr="00341DDF">
        <w:rPr>
          <w:rFonts w:ascii="Times New Roman" w:hAnsi="Times New Roman" w:cs="Times New Roman"/>
          <w:sz w:val="24"/>
          <w:szCs w:val="24"/>
        </w:rPr>
        <w:t>бактерия, саңырақұлақтар) немесе ортаның қолайсыз жағдайларының әсерінен болады. Ауруды анықтау үшін дақтың түсіне, м</w:t>
      </w:r>
      <w:r>
        <w:rPr>
          <w:rFonts w:ascii="Times New Roman" w:hAnsi="Times New Roman" w:cs="Times New Roman"/>
          <w:sz w:val="24"/>
          <w:szCs w:val="24"/>
        </w:rPr>
        <w:t>ө</w:t>
      </w:r>
      <w:r w:rsidRPr="00341DDF">
        <w:rPr>
          <w:rFonts w:ascii="Times New Roman" w:hAnsi="Times New Roman" w:cs="Times New Roman"/>
          <w:sz w:val="24"/>
          <w:szCs w:val="24"/>
        </w:rPr>
        <w:t>лшеріне, пішініне, өсімдіктің немесе оның мүшелерінің бойында орналасқан жеріне және түзілу динамикасына к</w:t>
      </w:r>
      <w:r>
        <w:rPr>
          <w:rFonts w:ascii="Times New Roman" w:hAnsi="Times New Roman" w:cs="Times New Roman"/>
          <w:sz w:val="24"/>
          <w:szCs w:val="24"/>
        </w:rPr>
        <w:t>ө</w:t>
      </w:r>
      <w:r w:rsidRPr="00341DDF">
        <w:rPr>
          <w:rFonts w:ascii="Times New Roman" w:hAnsi="Times New Roman" w:cs="Times New Roman"/>
          <w:sz w:val="24"/>
          <w:szCs w:val="24"/>
        </w:rPr>
        <w:t xml:space="preserve">ңіл аудару қажет. Көбіне аурулардың өздеріне тән дақ ерекшеліктері болады. Мысалы қызылшаның церкоспороз, бидайдың септориоз немесе тат ауруларының </w:t>
      </w:r>
      <w:r>
        <w:rPr>
          <w:rFonts w:ascii="Times New Roman" w:hAnsi="Times New Roman" w:cs="Times New Roman"/>
          <w:sz w:val="24"/>
          <w:szCs w:val="24"/>
        </w:rPr>
        <w:t>ө</w:t>
      </w:r>
      <w:r w:rsidRPr="00341DDF">
        <w:rPr>
          <w:rFonts w:ascii="Times New Roman" w:hAnsi="Times New Roman" w:cs="Times New Roman"/>
          <w:sz w:val="24"/>
          <w:szCs w:val="24"/>
        </w:rPr>
        <w:t xml:space="preserve">здеріне тән айқындалу дақтары болады. </w:t>
      </w:r>
    </w:p>
    <w:p w:rsidR="00593B0C" w:rsidRPr="0066785F" w:rsidRDefault="00593B0C" w:rsidP="00593B0C">
      <w:pPr>
        <w:numPr>
          <w:ilvl w:val="0"/>
          <w:numId w:val="3"/>
        </w:numPr>
        <w:spacing w:after="0" w:line="240" w:lineRule="auto"/>
        <w:jc w:val="both"/>
        <w:rPr>
          <w:rFonts w:ascii="Times New Roman" w:hAnsi="Times New Roman" w:cs="Times New Roman"/>
          <w:sz w:val="24"/>
          <w:szCs w:val="24"/>
        </w:rPr>
      </w:pPr>
      <w:r w:rsidRPr="00341DDF">
        <w:rPr>
          <w:rFonts w:ascii="Times New Roman" w:hAnsi="Times New Roman" w:cs="Times New Roman"/>
          <w:b/>
          <w:bCs/>
          <w:sz w:val="24"/>
          <w:szCs w:val="24"/>
        </w:rPr>
        <w:t xml:space="preserve">Солу </w:t>
      </w:r>
      <w:r>
        <w:rPr>
          <w:rFonts w:ascii="Times New Roman" w:hAnsi="Times New Roman" w:cs="Times New Roman"/>
          <w:sz w:val="24"/>
          <w:szCs w:val="24"/>
        </w:rPr>
        <w:t xml:space="preserve">– </w:t>
      </w:r>
      <w:r w:rsidRPr="00341DDF">
        <w:rPr>
          <w:rFonts w:ascii="Times New Roman" w:hAnsi="Times New Roman" w:cs="Times New Roman"/>
          <w:sz w:val="24"/>
          <w:szCs w:val="24"/>
        </w:rPr>
        <w:t>өсімдіктердің жеке мүшелерінің немесе оның ағзасының тұтасымен тургорлық күйін жоғалтуы, одан соң және де саңырауқұлақтармен, бактериялармен немесе қоршаған ортаның қолайсыз жағдайларының салда</w:t>
      </w:r>
      <w:r>
        <w:rPr>
          <w:rFonts w:ascii="Times New Roman" w:hAnsi="Times New Roman" w:cs="Times New Roman"/>
          <w:sz w:val="24"/>
          <w:szCs w:val="24"/>
        </w:rPr>
        <w:t xml:space="preserve">рынан өсімдік тамырының немесе </w:t>
      </w:r>
      <w:r w:rsidRPr="00341DDF">
        <w:rPr>
          <w:rFonts w:ascii="Times New Roman" w:hAnsi="Times New Roman" w:cs="Times New Roman"/>
          <w:sz w:val="24"/>
          <w:szCs w:val="24"/>
        </w:rPr>
        <w:t xml:space="preserve">өткізгіш ұлпаның зақымдануы. Инфекциялық солу нәтижесінде </w:t>
      </w:r>
      <w:r>
        <w:rPr>
          <w:rFonts w:ascii="Times New Roman" w:hAnsi="Times New Roman" w:cs="Times New Roman"/>
          <w:sz w:val="24"/>
          <w:szCs w:val="24"/>
        </w:rPr>
        <w:t xml:space="preserve">сабақтың немесе жапырақ сағағы </w:t>
      </w:r>
      <w:r w:rsidRPr="00341DDF">
        <w:rPr>
          <w:rFonts w:ascii="Times New Roman" w:hAnsi="Times New Roman" w:cs="Times New Roman"/>
          <w:sz w:val="24"/>
          <w:szCs w:val="24"/>
        </w:rPr>
        <w:t xml:space="preserve">өткізгіш түтікшелерінің қараюын байқауға болады. </w:t>
      </w:r>
      <w:r w:rsidRPr="0066785F">
        <w:rPr>
          <w:rFonts w:ascii="Times New Roman" w:hAnsi="Times New Roman" w:cs="Times New Roman"/>
          <w:sz w:val="24"/>
          <w:szCs w:val="24"/>
        </w:rPr>
        <w:t xml:space="preserve">өсімдіктердің жеке мүшелерінің немесе оның ағзасының тұтасымен тургорлық күйін жоғалтуы, одан соң және де саңырауқұлақтармен, бактериялармен немесе қоршаған ортаның қолайсыз жағдайларының салдарынан </w:t>
      </w:r>
      <w:r>
        <w:rPr>
          <w:rFonts w:ascii="Times New Roman" w:hAnsi="Times New Roman" w:cs="Times New Roman"/>
          <w:sz w:val="24"/>
          <w:szCs w:val="24"/>
        </w:rPr>
        <w:t>ө</w:t>
      </w:r>
      <w:r w:rsidRPr="0066785F">
        <w:rPr>
          <w:rFonts w:ascii="Times New Roman" w:hAnsi="Times New Roman" w:cs="Times New Roman"/>
          <w:sz w:val="24"/>
          <w:szCs w:val="24"/>
        </w:rPr>
        <w:t xml:space="preserve">сімдік тамырының немесе </w:t>
      </w:r>
      <w:r>
        <w:rPr>
          <w:rFonts w:ascii="Times New Roman" w:hAnsi="Times New Roman" w:cs="Times New Roman"/>
          <w:sz w:val="24"/>
          <w:szCs w:val="24"/>
        </w:rPr>
        <w:t>ө</w:t>
      </w:r>
      <w:r w:rsidRPr="0066785F">
        <w:rPr>
          <w:rFonts w:ascii="Times New Roman" w:hAnsi="Times New Roman" w:cs="Times New Roman"/>
          <w:sz w:val="24"/>
          <w:szCs w:val="24"/>
        </w:rPr>
        <w:t xml:space="preserve">ткізгіш ұлпаның зақымдануы. Инфекциялық солу нәтижесінде сабақтың немесе жапырақ сағағы </w:t>
      </w:r>
      <w:r>
        <w:rPr>
          <w:rFonts w:ascii="Times New Roman" w:hAnsi="Times New Roman" w:cs="Times New Roman"/>
          <w:sz w:val="24"/>
          <w:szCs w:val="24"/>
        </w:rPr>
        <w:t>ө</w:t>
      </w:r>
      <w:r w:rsidRPr="0066785F">
        <w:rPr>
          <w:rFonts w:ascii="Times New Roman" w:hAnsi="Times New Roman" w:cs="Times New Roman"/>
          <w:sz w:val="24"/>
          <w:szCs w:val="24"/>
        </w:rPr>
        <w:t xml:space="preserve">ткізгіш түтікшелерінің қараюын байқауға болады. </w:t>
      </w:r>
    </w:p>
    <w:p w:rsidR="00593B0C" w:rsidRPr="00D835F1" w:rsidRDefault="00593B0C" w:rsidP="00593B0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Ө</w:t>
      </w:r>
      <w:r w:rsidRPr="00341DDF">
        <w:rPr>
          <w:rFonts w:ascii="Times New Roman" w:hAnsi="Times New Roman" w:cs="Times New Roman"/>
          <w:b/>
          <w:bCs/>
          <w:sz w:val="24"/>
          <w:szCs w:val="24"/>
        </w:rPr>
        <w:t xml:space="preserve">ңез </w:t>
      </w:r>
      <w:r w:rsidRPr="00341DDF">
        <w:rPr>
          <w:rFonts w:ascii="Times New Roman" w:hAnsi="Times New Roman" w:cs="Times New Roman"/>
          <w:sz w:val="24"/>
          <w:szCs w:val="24"/>
        </w:rPr>
        <w:t>– бұл тек саңырауқұлақтар қоздыратын ауруларға ғана тән белгі. Дақтардың, кейде сырт к</w:t>
      </w:r>
      <w:r>
        <w:rPr>
          <w:rFonts w:ascii="Times New Roman" w:hAnsi="Times New Roman" w:cs="Times New Roman"/>
          <w:sz w:val="24"/>
          <w:szCs w:val="24"/>
        </w:rPr>
        <w:t>ө</w:t>
      </w:r>
      <w:r w:rsidRPr="00341DDF">
        <w:rPr>
          <w:rFonts w:ascii="Times New Roman" w:hAnsi="Times New Roman" w:cs="Times New Roman"/>
          <w:sz w:val="24"/>
          <w:szCs w:val="24"/>
        </w:rPr>
        <w:t xml:space="preserve">зге сау </w:t>
      </w:r>
      <w:r>
        <w:rPr>
          <w:rFonts w:ascii="Times New Roman" w:hAnsi="Times New Roman" w:cs="Times New Roman"/>
          <w:sz w:val="24"/>
          <w:szCs w:val="24"/>
        </w:rPr>
        <w:t>ө</w:t>
      </w:r>
      <w:r w:rsidRPr="00341DDF">
        <w:rPr>
          <w:rFonts w:ascii="Times New Roman" w:hAnsi="Times New Roman" w:cs="Times New Roman"/>
          <w:sz w:val="24"/>
          <w:szCs w:val="24"/>
        </w:rPr>
        <w:t xml:space="preserve">сімдіктердің бетінде саңырауқұлақтардың мицелийлері және (немесе) түкті немесе мақта тәрізді спора түзілімдері түзіледі. Саңырауқұлақ түріне байланысты </w:t>
      </w:r>
      <w:r>
        <w:rPr>
          <w:rFonts w:ascii="Times New Roman" w:hAnsi="Times New Roman" w:cs="Times New Roman"/>
          <w:sz w:val="24"/>
          <w:szCs w:val="24"/>
        </w:rPr>
        <w:t>ө</w:t>
      </w:r>
      <w:r w:rsidRPr="00341DDF">
        <w:rPr>
          <w:rFonts w:ascii="Times New Roman" w:hAnsi="Times New Roman" w:cs="Times New Roman"/>
          <w:sz w:val="24"/>
          <w:szCs w:val="24"/>
        </w:rPr>
        <w:t xml:space="preserve">ңез ақ, қызғылт, сары, боз, қоңыр, қара немесе басқа түсті болуы мүмкін. Мысал ретінде ақ ұнтақ деп аталатын кең тараған ауру түрін айтуға болады. Бұл ауруға шалдыққан </w:t>
      </w:r>
      <w:r>
        <w:rPr>
          <w:rFonts w:ascii="Times New Roman" w:hAnsi="Times New Roman" w:cs="Times New Roman"/>
          <w:sz w:val="24"/>
          <w:szCs w:val="24"/>
        </w:rPr>
        <w:t>ө</w:t>
      </w:r>
      <w:r w:rsidRPr="00341DDF">
        <w:rPr>
          <w:rFonts w:ascii="Times New Roman" w:hAnsi="Times New Roman" w:cs="Times New Roman"/>
          <w:sz w:val="24"/>
          <w:szCs w:val="24"/>
        </w:rPr>
        <w:t xml:space="preserve">сімдік мүшелерінің бетінде (әдетте жас </w:t>
      </w:r>
      <w:r>
        <w:rPr>
          <w:rFonts w:ascii="Times New Roman" w:hAnsi="Times New Roman" w:cs="Times New Roman"/>
          <w:sz w:val="24"/>
          <w:szCs w:val="24"/>
        </w:rPr>
        <w:t>ө</w:t>
      </w:r>
      <w:r w:rsidRPr="00341DDF">
        <w:rPr>
          <w:rFonts w:ascii="Times New Roman" w:hAnsi="Times New Roman" w:cs="Times New Roman"/>
          <w:sz w:val="24"/>
          <w:szCs w:val="24"/>
        </w:rPr>
        <w:t xml:space="preserve">сімдіктерде) ақ немесе сәл қызғылттау </w:t>
      </w:r>
      <w:r>
        <w:rPr>
          <w:rFonts w:ascii="Times New Roman" w:hAnsi="Times New Roman" w:cs="Times New Roman"/>
          <w:sz w:val="24"/>
          <w:szCs w:val="24"/>
        </w:rPr>
        <w:t>ө</w:t>
      </w:r>
      <w:r w:rsidRPr="00341DDF">
        <w:rPr>
          <w:rFonts w:ascii="Times New Roman" w:hAnsi="Times New Roman" w:cs="Times New Roman"/>
          <w:sz w:val="24"/>
          <w:szCs w:val="24"/>
        </w:rPr>
        <w:t xml:space="preserve">ңез пайда болады. </w:t>
      </w:r>
    </w:p>
    <w:p w:rsidR="00593B0C" w:rsidRPr="00A75A90" w:rsidRDefault="00593B0C" w:rsidP="00593B0C">
      <w:pPr>
        <w:numPr>
          <w:ilvl w:val="0"/>
          <w:numId w:val="4"/>
        </w:numPr>
        <w:spacing w:after="0" w:line="240" w:lineRule="auto"/>
        <w:jc w:val="both"/>
        <w:rPr>
          <w:rFonts w:ascii="Times New Roman" w:hAnsi="Times New Roman" w:cs="Times New Roman"/>
          <w:sz w:val="24"/>
          <w:szCs w:val="24"/>
        </w:rPr>
      </w:pPr>
      <w:r w:rsidRPr="00A75A90">
        <w:rPr>
          <w:rFonts w:ascii="Times New Roman" w:hAnsi="Times New Roman" w:cs="Times New Roman"/>
          <w:b/>
          <w:bCs/>
          <w:sz w:val="24"/>
          <w:szCs w:val="24"/>
        </w:rPr>
        <w:t xml:space="preserve">Бөртпелер </w:t>
      </w:r>
      <w:r w:rsidRPr="00A75A90">
        <w:rPr>
          <w:rFonts w:ascii="Times New Roman" w:hAnsi="Times New Roman" w:cs="Times New Roman"/>
          <w:sz w:val="24"/>
          <w:szCs w:val="24"/>
        </w:rPr>
        <w:t>– саңырауқұлақтар қоздыратын, оның ішінде негізінен тат ауруларына тән белгі. Б</w:t>
      </w:r>
      <w:r>
        <w:rPr>
          <w:rFonts w:ascii="Times New Roman" w:hAnsi="Times New Roman" w:cs="Times New Roman"/>
          <w:sz w:val="24"/>
          <w:szCs w:val="24"/>
        </w:rPr>
        <w:t>ө</w:t>
      </w:r>
      <w:r w:rsidRPr="00A75A90">
        <w:rPr>
          <w:rFonts w:ascii="Times New Roman" w:hAnsi="Times New Roman" w:cs="Times New Roman"/>
          <w:sz w:val="24"/>
          <w:szCs w:val="24"/>
        </w:rPr>
        <w:t xml:space="preserve">ртпелер – саңырауқұлақ спораларынан тұратын, пішіні сопақша келген </w:t>
      </w:r>
      <w:r>
        <w:rPr>
          <w:rFonts w:ascii="Times New Roman" w:hAnsi="Times New Roman" w:cs="Times New Roman"/>
          <w:sz w:val="24"/>
          <w:szCs w:val="24"/>
        </w:rPr>
        <w:t>ө</w:t>
      </w:r>
      <w:r w:rsidRPr="00A75A90">
        <w:rPr>
          <w:rFonts w:ascii="Times New Roman" w:hAnsi="Times New Roman" w:cs="Times New Roman"/>
          <w:sz w:val="24"/>
          <w:szCs w:val="24"/>
        </w:rPr>
        <w:t>сімдік бетінде</w:t>
      </w:r>
      <w:r>
        <w:rPr>
          <w:rFonts w:ascii="Times New Roman" w:hAnsi="Times New Roman" w:cs="Times New Roman"/>
          <w:sz w:val="24"/>
          <w:szCs w:val="24"/>
        </w:rPr>
        <w:t xml:space="preserve"> пайда болатын түзілім</w:t>
      </w:r>
      <w:r w:rsidRPr="00A75A90">
        <w:rPr>
          <w:rFonts w:ascii="Times New Roman" w:hAnsi="Times New Roman" w:cs="Times New Roman"/>
          <w:sz w:val="24"/>
          <w:szCs w:val="24"/>
        </w:rPr>
        <w:t xml:space="preserve">. Олар </w:t>
      </w:r>
      <w:r>
        <w:rPr>
          <w:rFonts w:ascii="Times New Roman" w:hAnsi="Times New Roman" w:cs="Times New Roman"/>
          <w:sz w:val="24"/>
          <w:szCs w:val="24"/>
        </w:rPr>
        <w:t>ө</w:t>
      </w:r>
      <w:r w:rsidRPr="00A75A90">
        <w:rPr>
          <w:rFonts w:ascii="Times New Roman" w:hAnsi="Times New Roman" w:cs="Times New Roman"/>
          <w:sz w:val="24"/>
          <w:szCs w:val="24"/>
        </w:rPr>
        <w:t xml:space="preserve">сімдік ұлпасының бойында түзіліп, басында беті эпидермиспен жабылып тұрады. Кейін эпидермис жарылады. </w:t>
      </w:r>
      <w:r>
        <w:rPr>
          <w:rFonts w:ascii="Times New Roman" w:hAnsi="Times New Roman" w:cs="Times New Roman"/>
          <w:sz w:val="24"/>
          <w:szCs w:val="24"/>
        </w:rPr>
        <w:lastRenderedPageBreak/>
        <w:t>Ө</w:t>
      </w:r>
      <w:r w:rsidRPr="00A75A90">
        <w:rPr>
          <w:rFonts w:ascii="Times New Roman" w:hAnsi="Times New Roman" w:cs="Times New Roman"/>
          <w:sz w:val="24"/>
          <w:szCs w:val="24"/>
        </w:rPr>
        <w:t>сімдіктердің вегетациясы кезінде тат ауруының б</w:t>
      </w:r>
      <w:r>
        <w:rPr>
          <w:rFonts w:ascii="Times New Roman" w:hAnsi="Times New Roman" w:cs="Times New Roman"/>
          <w:sz w:val="24"/>
          <w:szCs w:val="24"/>
        </w:rPr>
        <w:t>ө</w:t>
      </w:r>
      <w:r w:rsidRPr="00A75A90">
        <w:rPr>
          <w:rFonts w:ascii="Times New Roman" w:hAnsi="Times New Roman" w:cs="Times New Roman"/>
          <w:sz w:val="24"/>
          <w:szCs w:val="24"/>
        </w:rPr>
        <w:t xml:space="preserve">ртпелерінің түсі сары, сарғылт қызыл, сарғылт қоңыр, қоңыр және тат түсті болады. Сондықтан да бұл ауру тат ауруы деп аталады. </w:t>
      </w:r>
    </w:p>
    <w:p w:rsidR="00593B0C" w:rsidRDefault="00593B0C" w:rsidP="00593B0C">
      <w:pPr>
        <w:numPr>
          <w:ilvl w:val="0"/>
          <w:numId w:val="4"/>
        </w:numPr>
        <w:spacing w:after="0" w:line="240" w:lineRule="auto"/>
        <w:jc w:val="both"/>
        <w:rPr>
          <w:rFonts w:ascii="Times New Roman" w:hAnsi="Times New Roman" w:cs="Times New Roman"/>
          <w:sz w:val="24"/>
          <w:szCs w:val="24"/>
        </w:rPr>
      </w:pPr>
      <w:r w:rsidRPr="002B6C9A">
        <w:rPr>
          <w:rFonts w:ascii="Times New Roman" w:hAnsi="Times New Roman" w:cs="Times New Roman"/>
          <w:b/>
          <w:bCs/>
          <w:sz w:val="24"/>
          <w:szCs w:val="24"/>
        </w:rPr>
        <w:t xml:space="preserve">Шіріктер </w:t>
      </w:r>
      <w:r w:rsidRPr="002B6C9A">
        <w:rPr>
          <w:rFonts w:ascii="Times New Roman" w:hAnsi="Times New Roman" w:cs="Times New Roman"/>
          <w:sz w:val="24"/>
          <w:szCs w:val="24"/>
        </w:rPr>
        <w:t xml:space="preserve">– көбіне суы және қор заттары мол өсімдік мүшелері: жемістер, тамыржемістер, түйнектер, пиязшықтар, жапырақты сабақтар залалданады. Шіріктер демді (сулы) және құрғақ болып екіге бөлінеді. Демді шіріктер негізінен бактериялар қоздыратын немесе қоршаған ортаның кейбір факторларының әсерінен болады, ал құрғақ шірік патогенді саңырауқұлақтар әрекетінің нәтижесінде пайда болады. </w:t>
      </w:r>
    </w:p>
    <w:p w:rsidR="00593B0C" w:rsidRPr="002B6C9A" w:rsidRDefault="00593B0C" w:rsidP="00593B0C">
      <w:pPr>
        <w:numPr>
          <w:ilvl w:val="0"/>
          <w:numId w:val="4"/>
        </w:numPr>
        <w:spacing w:after="0" w:line="240" w:lineRule="auto"/>
        <w:jc w:val="both"/>
        <w:rPr>
          <w:rFonts w:ascii="Times New Roman" w:hAnsi="Times New Roman" w:cs="Times New Roman"/>
          <w:sz w:val="24"/>
          <w:szCs w:val="24"/>
        </w:rPr>
      </w:pPr>
      <w:r w:rsidRPr="002B6C9A">
        <w:rPr>
          <w:rFonts w:ascii="Times New Roman" w:hAnsi="Times New Roman" w:cs="Times New Roman"/>
          <w:b/>
          <w:bCs/>
          <w:sz w:val="24"/>
          <w:szCs w:val="24"/>
        </w:rPr>
        <w:t xml:space="preserve">Ісіктер немесе өсінділер </w:t>
      </w:r>
      <w:r w:rsidRPr="002B6C9A">
        <w:rPr>
          <w:rFonts w:ascii="Times New Roman" w:hAnsi="Times New Roman" w:cs="Times New Roman"/>
          <w:sz w:val="24"/>
          <w:szCs w:val="24"/>
        </w:rPr>
        <w:t xml:space="preserve">– өсімдіктің кей мүшелерінің бойында ауру қоздырғыш микроорганизмдердің, сондай-ақ кейбір абиотикалық факторлардың әсерінен пайда болатын ауру белгісі. Ісіктер өсімдік мүшелерінің бетінде кейбір клеткаларының көлемі ұлғаюынан немесе клеткалардың шамадан тыс көп түзілуінің нәтижесінде пайда болады. Ісіктер картоптың рак, қырыққабаттың кила, қызылша тамыржемісінің рак ауруы және басқа да дақылдардың ауруларына тән. </w:t>
      </w:r>
    </w:p>
    <w:p w:rsidR="00593B0C" w:rsidRPr="00A75A90" w:rsidRDefault="00593B0C" w:rsidP="00593B0C">
      <w:pPr>
        <w:numPr>
          <w:ilvl w:val="0"/>
          <w:numId w:val="4"/>
        </w:numPr>
        <w:spacing w:after="0" w:line="240" w:lineRule="auto"/>
        <w:jc w:val="both"/>
        <w:rPr>
          <w:rFonts w:ascii="Times New Roman" w:hAnsi="Times New Roman" w:cs="Times New Roman"/>
          <w:sz w:val="24"/>
          <w:szCs w:val="24"/>
        </w:rPr>
      </w:pPr>
      <w:r w:rsidRPr="00A75A90">
        <w:rPr>
          <w:rFonts w:ascii="Times New Roman" w:hAnsi="Times New Roman" w:cs="Times New Roman"/>
          <w:b/>
          <w:bCs/>
          <w:sz w:val="24"/>
          <w:szCs w:val="24"/>
        </w:rPr>
        <w:t xml:space="preserve">Деформациялану (өсімдік мҥшелерінің пішінінің </w:t>
      </w:r>
      <w:r>
        <w:rPr>
          <w:rFonts w:ascii="Times New Roman" w:hAnsi="Times New Roman" w:cs="Times New Roman"/>
          <w:b/>
          <w:bCs/>
          <w:sz w:val="24"/>
          <w:szCs w:val="24"/>
        </w:rPr>
        <w:t>ө</w:t>
      </w:r>
      <w:r w:rsidRPr="00A75A90">
        <w:rPr>
          <w:rFonts w:ascii="Times New Roman" w:hAnsi="Times New Roman" w:cs="Times New Roman"/>
          <w:b/>
          <w:bCs/>
          <w:sz w:val="24"/>
          <w:szCs w:val="24"/>
        </w:rPr>
        <w:t xml:space="preserve">згеруі) </w:t>
      </w:r>
      <w:r w:rsidRPr="00A75A90">
        <w:rPr>
          <w:rFonts w:ascii="Times New Roman" w:hAnsi="Times New Roman" w:cs="Times New Roman"/>
          <w:sz w:val="24"/>
          <w:szCs w:val="24"/>
        </w:rPr>
        <w:t xml:space="preserve">– вирустар, микоплазмалар, саңырауқұлақтар және абиотикалық факторлар әсерінен </w:t>
      </w:r>
      <w:r>
        <w:rPr>
          <w:rFonts w:ascii="Times New Roman" w:hAnsi="Times New Roman" w:cs="Times New Roman"/>
          <w:sz w:val="24"/>
          <w:szCs w:val="24"/>
        </w:rPr>
        <w:t>ө</w:t>
      </w:r>
      <w:r w:rsidRPr="00A75A90">
        <w:rPr>
          <w:rFonts w:ascii="Times New Roman" w:hAnsi="Times New Roman" w:cs="Times New Roman"/>
          <w:sz w:val="24"/>
          <w:szCs w:val="24"/>
        </w:rPr>
        <w:t xml:space="preserve">сімдіктің кейбір мүшелерінің, кейде тұтас </w:t>
      </w:r>
      <w:r>
        <w:rPr>
          <w:rFonts w:ascii="Times New Roman" w:hAnsi="Times New Roman" w:cs="Times New Roman"/>
          <w:sz w:val="24"/>
          <w:szCs w:val="24"/>
        </w:rPr>
        <w:t>ө</w:t>
      </w:r>
      <w:r w:rsidRPr="00A75A90">
        <w:rPr>
          <w:rFonts w:ascii="Times New Roman" w:hAnsi="Times New Roman" w:cs="Times New Roman"/>
          <w:sz w:val="24"/>
          <w:szCs w:val="24"/>
        </w:rPr>
        <w:t xml:space="preserve">сімдік ағзасының пішінінің </w:t>
      </w:r>
      <w:r>
        <w:rPr>
          <w:rFonts w:ascii="Times New Roman" w:hAnsi="Times New Roman" w:cs="Times New Roman"/>
          <w:sz w:val="24"/>
          <w:szCs w:val="24"/>
        </w:rPr>
        <w:t>ө</w:t>
      </w:r>
      <w:r w:rsidRPr="00A75A90">
        <w:rPr>
          <w:rFonts w:ascii="Times New Roman" w:hAnsi="Times New Roman" w:cs="Times New Roman"/>
          <w:sz w:val="24"/>
          <w:szCs w:val="24"/>
        </w:rPr>
        <w:t xml:space="preserve">згеру белгісі. Бұл қатарда жапырақ алақанының пішінінің </w:t>
      </w:r>
      <w:r>
        <w:rPr>
          <w:rFonts w:ascii="Times New Roman" w:hAnsi="Times New Roman" w:cs="Times New Roman"/>
          <w:sz w:val="24"/>
          <w:szCs w:val="24"/>
        </w:rPr>
        <w:t>ө</w:t>
      </w:r>
      <w:r w:rsidRPr="00A75A90">
        <w:rPr>
          <w:rFonts w:ascii="Times New Roman" w:hAnsi="Times New Roman" w:cs="Times New Roman"/>
          <w:sz w:val="24"/>
          <w:szCs w:val="24"/>
        </w:rPr>
        <w:t>згеруі жиі кездесетінін атауға болады. Сабақтар деформациясының қатарына шамадан тыс, к</w:t>
      </w:r>
      <w:r>
        <w:rPr>
          <w:rFonts w:ascii="Times New Roman" w:hAnsi="Times New Roman" w:cs="Times New Roman"/>
          <w:sz w:val="24"/>
          <w:szCs w:val="24"/>
        </w:rPr>
        <w:t>ө</w:t>
      </w:r>
      <w:r w:rsidRPr="00A75A90">
        <w:rPr>
          <w:rFonts w:ascii="Times New Roman" w:hAnsi="Times New Roman" w:cs="Times New Roman"/>
          <w:sz w:val="24"/>
          <w:szCs w:val="24"/>
        </w:rPr>
        <w:t xml:space="preserve">птеген ұсақ, жіңішке бұтақтар түзе бұтақтануы жатады. Гүлдер мен жемістер деформацияланғанда олардың пішіні және қасиеттері </w:t>
      </w:r>
      <w:r>
        <w:rPr>
          <w:rFonts w:ascii="Times New Roman" w:hAnsi="Times New Roman" w:cs="Times New Roman"/>
          <w:sz w:val="24"/>
          <w:szCs w:val="24"/>
        </w:rPr>
        <w:t>ө</w:t>
      </w:r>
      <w:r w:rsidRPr="00A75A90">
        <w:rPr>
          <w:rFonts w:ascii="Times New Roman" w:hAnsi="Times New Roman" w:cs="Times New Roman"/>
          <w:sz w:val="24"/>
          <w:szCs w:val="24"/>
        </w:rPr>
        <w:t xml:space="preserve">згеріп, кейде тұқым түзілмейді, немесе түзілетінін тұқымы сапасыз болады. </w:t>
      </w:r>
    </w:p>
    <w:p w:rsidR="00593B0C" w:rsidRPr="00A75A90" w:rsidRDefault="00593B0C" w:rsidP="00593B0C">
      <w:pPr>
        <w:numPr>
          <w:ilvl w:val="0"/>
          <w:numId w:val="4"/>
        </w:numPr>
        <w:spacing w:after="0" w:line="240" w:lineRule="auto"/>
        <w:jc w:val="both"/>
        <w:rPr>
          <w:rFonts w:ascii="Times New Roman" w:hAnsi="Times New Roman" w:cs="Times New Roman"/>
          <w:sz w:val="24"/>
          <w:szCs w:val="24"/>
        </w:rPr>
      </w:pPr>
      <w:r w:rsidRPr="00A75A90">
        <w:rPr>
          <w:rFonts w:ascii="Times New Roman" w:hAnsi="Times New Roman" w:cs="Times New Roman"/>
          <w:b/>
          <w:bCs/>
          <w:sz w:val="24"/>
          <w:szCs w:val="24"/>
        </w:rPr>
        <w:t xml:space="preserve">Мумификациялану (немесе кебу) </w:t>
      </w:r>
      <w:r w:rsidRPr="00A75A90">
        <w:rPr>
          <w:rFonts w:ascii="Times New Roman" w:hAnsi="Times New Roman" w:cs="Times New Roman"/>
          <w:sz w:val="24"/>
          <w:szCs w:val="24"/>
        </w:rPr>
        <w:t xml:space="preserve">– залалданған </w:t>
      </w:r>
      <w:r>
        <w:rPr>
          <w:rFonts w:ascii="Times New Roman" w:hAnsi="Times New Roman" w:cs="Times New Roman"/>
          <w:sz w:val="24"/>
          <w:szCs w:val="24"/>
        </w:rPr>
        <w:t>ө</w:t>
      </w:r>
      <w:r w:rsidRPr="00A75A90">
        <w:rPr>
          <w:rFonts w:ascii="Times New Roman" w:hAnsi="Times New Roman" w:cs="Times New Roman"/>
          <w:sz w:val="24"/>
          <w:szCs w:val="24"/>
        </w:rPr>
        <w:t xml:space="preserve">сімдік мүшесінің бойын тұтасымен саңырауқұлақ жіпшелері басып алып, кептіруі. Мумификациялану әдетте </w:t>
      </w:r>
      <w:r>
        <w:rPr>
          <w:rFonts w:ascii="Times New Roman" w:hAnsi="Times New Roman" w:cs="Times New Roman"/>
          <w:sz w:val="24"/>
          <w:szCs w:val="24"/>
        </w:rPr>
        <w:t>ө</w:t>
      </w:r>
      <w:r w:rsidRPr="00A75A90">
        <w:rPr>
          <w:rFonts w:ascii="Times New Roman" w:hAnsi="Times New Roman" w:cs="Times New Roman"/>
          <w:sz w:val="24"/>
          <w:szCs w:val="24"/>
        </w:rPr>
        <w:t xml:space="preserve">сімдік жемістері мен тұқымдарына тән. </w:t>
      </w:r>
    </w:p>
    <w:p w:rsidR="00593B0C" w:rsidRDefault="00593B0C" w:rsidP="00593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75A90">
        <w:rPr>
          <w:rFonts w:ascii="Times New Roman" w:hAnsi="Times New Roman" w:cs="Times New Roman"/>
          <w:sz w:val="24"/>
          <w:szCs w:val="24"/>
          <w:lang w:val="kk-KZ"/>
        </w:rPr>
        <w:t>Көпшілік жағдайларда аурулардың белгілері бір-біріне ұқсас болып келеді. Аурулардың туындау себептерін дұрыс ажырату үшін Ю.М.Стройков пен В.А.Шкаликов т</w:t>
      </w:r>
      <w:r>
        <w:rPr>
          <w:rFonts w:ascii="Times New Roman" w:hAnsi="Times New Roman" w:cs="Times New Roman"/>
          <w:sz w:val="24"/>
          <w:szCs w:val="24"/>
          <w:lang w:val="kk-KZ"/>
        </w:rPr>
        <w:t>ө</w:t>
      </w:r>
      <w:r w:rsidRPr="00A75A90">
        <w:rPr>
          <w:rFonts w:ascii="Times New Roman" w:hAnsi="Times New Roman" w:cs="Times New Roman"/>
          <w:sz w:val="24"/>
          <w:szCs w:val="24"/>
          <w:lang w:val="kk-KZ"/>
        </w:rPr>
        <w:t xml:space="preserve">мендегі кестені пайдалануды ұсынды (1-кесте). </w:t>
      </w:r>
    </w:p>
    <w:p w:rsidR="00593B0C" w:rsidRDefault="00593B0C" w:rsidP="00593B0C">
      <w:pPr>
        <w:spacing w:after="0" w:line="240" w:lineRule="auto"/>
        <w:jc w:val="both"/>
        <w:rPr>
          <w:rFonts w:ascii="Times New Roman" w:hAnsi="Times New Roman" w:cs="Times New Roman"/>
          <w:sz w:val="24"/>
          <w:szCs w:val="24"/>
          <w:lang w:val="kk-KZ"/>
        </w:rPr>
      </w:pPr>
      <w:r w:rsidRPr="00A44D8D">
        <w:rPr>
          <w:rFonts w:ascii="Times New Roman" w:hAnsi="Times New Roman" w:cs="Times New Roman"/>
          <w:sz w:val="24"/>
          <w:szCs w:val="24"/>
          <w:lang w:val="kk-KZ"/>
        </w:rPr>
        <w:t xml:space="preserve">1 </w:t>
      </w:r>
      <w:r>
        <w:rPr>
          <w:rFonts w:ascii="Times New Roman" w:hAnsi="Times New Roman" w:cs="Times New Roman"/>
          <w:sz w:val="24"/>
          <w:szCs w:val="24"/>
          <w:lang w:val="kk-KZ"/>
        </w:rPr>
        <w:t>кесте – Кең тараған өсімдік ауруларының типтері</w:t>
      </w:r>
    </w:p>
    <w:tbl>
      <w:tblPr>
        <w:tblStyle w:val="a3"/>
        <w:tblW w:w="0" w:type="auto"/>
        <w:tblLook w:val="04A0" w:firstRow="1" w:lastRow="0" w:firstColumn="1" w:lastColumn="0" w:noHBand="0" w:noVBand="1"/>
      </w:tblPr>
      <w:tblGrid>
        <w:gridCol w:w="1705"/>
        <w:gridCol w:w="1482"/>
        <w:gridCol w:w="1565"/>
        <w:gridCol w:w="1479"/>
        <w:gridCol w:w="1530"/>
        <w:gridCol w:w="1584"/>
      </w:tblGrid>
      <w:tr w:rsidR="00593B0C" w:rsidTr="00FD6E7B">
        <w:tc>
          <w:tcPr>
            <w:tcW w:w="1595" w:type="dxa"/>
            <w:vMerge w:val="restart"/>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Аурулар типтері</w:t>
            </w:r>
          </w:p>
        </w:tc>
        <w:tc>
          <w:tcPr>
            <w:tcW w:w="7976" w:type="dxa"/>
            <w:gridSpan w:val="5"/>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Ауру қоздырғышы немесе себебі</w:t>
            </w:r>
          </w:p>
        </w:tc>
      </w:tr>
      <w:tr w:rsidR="00593B0C" w:rsidTr="00FD6E7B">
        <w:tc>
          <w:tcPr>
            <w:tcW w:w="1595" w:type="dxa"/>
            <w:vMerge/>
          </w:tcPr>
          <w:p w:rsidR="00593B0C" w:rsidRDefault="00593B0C" w:rsidP="00FD6E7B">
            <w:pPr>
              <w:jc w:val="both"/>
              <w:rPr>
                <w:rFonts w:ascii="Times New Roman" w:hAnsi="Times New Roman" w:cs="Times New Roman"/>
                <w:sz w:val="24"/>
                <w:szCs w:val="24"/>
                <w:lang w:val="kk-KZ"/>
              </w:rPr>
            </w:pP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саңырау-құлақтар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бактериялар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вирустар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гулді паразиттер</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абиотикалық</w:t>
            </w:r>
          </w:p>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факторлар</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Дақтар, некроздар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Солу</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Өңездер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Пустулалар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Шіріктер</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Деформация</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Мумификация</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93B0C" w:rsidTr="00FD6E7B">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Қара күйе</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5"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96" w:type="dxa"/>
          </w:tcPr>
          <w:p w:rsidR="00593B0C" w:rsidRDefault="00593B0C" w:rsidP="00FD6E7B">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593B0C" w:rsidRPr="004B1186" w:rsidRDefault="00593B0C" w:rsidP="00593B0C">
      <w:pPr>
        <w:spacing w:after="0" w:line="240" w:lineRule="auto"/>
        <w:jc w:val="both"/>
        <w:rPr>
          <w:rFonts w:ascii="Times New Roman" w:hAnsi="Times New Roman" w:cs="Times New Roman"/>
          <w:i/>
          <w:sz w:val="24"/>
          <w:szCs w:val="24"/>
          <w:lang w:val="kk-KZ"/>
        </w:rPr>
      </w:pPr>
    </w:p>
    <w:p w:rsidR="00593B0C" w:rsidRPr="004B1186" w:rsidRDefault="00593B0C" w:rsidP="00593B0C">
      <w:pPr>
        <w:spacing w:after="0" w:line="240" w:lineRule="auto"/>
        <w:jc w:val="both"/>
        <w:rPr>
          <w:rFonts w:ascii="Times New Roman" w:hAnsi="Times New Roman" w:cs="Times New Roman"/>
          <w:i/>
          <w:sz w:val="24"/>
          <w:szCs w:val="24"/>
          <w:lang w:val="kk-KZ"/>
        </w:rPr>
      </w:pPr>
      <w:r w:rsidRPr="004B1186">
        <w:rPr>
          <w:rFonts w:ascii="Times New Roman" w:hAnsi="Times New Roman" w:cs="Times New Roman"/>
          <w:i/>
          <w:sz w:val="24"/>
          <w:szCs w:val="24"/>
          <w:lang w:val="kk-KZ"/>
        </w:rPr>
        <w:t>Өсімдіктер мүшелерінің ыдырап ұнтақталуы</w:t>
      </w:r>
      <w:r w:rsidRPr="00A75A90">
        <w:rPr>
          <w:rFonts w:ascii="Times New Roman" w:hAnsi="Times New Roman" w:cs="Times New Roman"/>
          <w:sz w:val="24"/>
          <w:szCs w:val="24"/>
          <w:lang w:val="kk-KZ"/>
        </w:rPr>
        <w:t>. Бұл ауру түрі «қара күйе» деп аталады. Аурудың қоздырғышы – саңырауқұлақ. Тозаңды қара күйе дертіне шалдыққанда түзілетін ұнтақ ауру қоздырғыш саңырауқұлақтың споралары. Бұл ауру к</w:t>
      </w:r>
      <w:r>
        <w:rPr>
          <w:rFonts w:ascii="Times New Roman" w:hAnsi="Times New Roman" w:cs="Times New Roman"/>
          <w:sz w:val="24"/>
          <w:szCs w:val="24"/>
          <w:lang w:val="kk-KZ"/>
        </w:rPr>
        <w:t>ө</w:t>
      </w:r>
      <w:r w:rsidRPr="00A75A90">
        <w:rPr>
          <w:rFonts w:ascii="Times New Roman" w:hAnsi="Times New Roman" w:cs="Times New Roman"/>
          <w:sz w:val="24"/>
          <w:szCs w:val="24"/>
          <w:lang w:val="kk-KZ"/>
        </w:rPr>
        <w:t xml:space="preserve">біне дәнді дақылдарға тән. </w:t>
      </w:r>
    </w:p>
    <w:p w:rsidR="00593B0C" w:rsidRPr="00A75A90" w:rsidRDefault="00593B0C" w:rsidP="00593B0C">
      <w:pPr>
        <w:spacing w:after="0" w:line="240" w:lineRule="auto"/>
        <w:jc w:val="both"/>
        <w:rPr>
          <w:rFonts w:ascii="Times New Roman" w:hAnsi="Times New Roman" w:cs="Times New Roman"/>
          <w:sz w:val="24"/>
          <w:szCs w:val="24"/>
          <w:lang w:val="kk-KZ"/>
        </w:rPr>
      </w:pPr>
      <w:r w:rsidRPr="004B1186">
        <w:rPr>
          <w:rFonts w:ascii="Times New Roman" w:hAnsi="Times New Roman" w:cs="Times New Roman"/>
          <w:i/>
          <w:sz w:val="24"/>
          <w:szCs w:val="24"/>
          <w:lang w:val="kk-KZ"/>
        </w:rPr>
        <w:t>Өсімдік мүшелерінің реңінің өзгеруі</w:t>
      </w:r>
      <w:r w:rsidRPr="00A75A90">
        <w:rPr>
          <w:rFonts w:ascii="Times New Roman" w:hAnsi="Times New Roman" w:cs="Times New Roman"/>
          <w:sz w:val="24"/>
          <w:szCs w:val="24"/>
          <w:lang w:val="kk-KZ"/>
        </w:rPr>
        <w:t xml:space="preserve">. Бұл ауру белгісі </w:t>
      </w:r>
      <w:r>
        <w:rPr>
          <w:rFonts w:ascii="Times New Roman" w:hAnsi="Times New Roman" w:cs="Times New Roman"/>
          <w:sz w:val="24"/>
          <w:szCs w:val="24"/>
          <w:lang w:val="kk-KZ"/>
        </w:rPr>
        <w:t>ө</w:t>
      </w:r>
      <w:r w:rsidRPr="00A75A90">
        <w:rPr>
          <w:rFonts w:ascii="Times New Roman" w:hAnsi="Times New Roman" w:cs="Times New Roman"/>
          <w:sz w:val="24"/>
          <w:szCs w:val="24"/>
          <w:lang w:val="kk-KZ"/>
        </w:rPr>
        <w:t xml:space="preserve">сімдіктердің минералды қоректенуінің бұзылуының немесе вирустардың зақымдауының нәтижесінде пайда болады. Жапырақ реңінің өзгеруі жиі кездеседі. Ол хлорофилл дәндерінің ыдырауынан болады. Бұл құбылыс біркелкі жүрмейді, нәтижесінде жапырақ алақанының бетінде теңбіл дақтар пайда болады. Сондықтан вирустар қоздыратын бұл ауру теңбіл немесе мозаика ауруы деп аталады. </w:t>
      </w:r>
    </w:p>
    <w:p w:rsidR="00593B0C" w:rsidRDefault="00593B0C" w:rsidP="00593B0C">
      <w:pPr>
        <w:spacing w:after="0" w:line="240" w:lineRule="auto"/>
        <w:jc w:val="both"/>
        <w:rPr>
          <w:rFonts w:ascii="Times New Roman" w:hAnsi="Times New Roman" w:cs="Times New Roman"/>
          <w:sz w:val="24"/>
          <w:szCs w:val="24"/>
          <w:lang w:val="kk-KZ"/>
        </w:rPr>
      </w:pPr>
      <w:r w:rsidRPr="00A75A90">
        <w:rPr>
          <w:rFonts w:ascii="Times New Roman" w:hAnsi="Times New Roman" w:cs="Times New Roman"/>
          <w:sz w:val="24"/>
          <w:szCs w:val="24"/>
          <w:lang w:val="kk-KZ"/>
        </w:rPr>
        <w:t>Көзбен қарап ауруды дұрыс анықтау үшін залалданған өсімдіктерді көп мөлшерде зерттеу қажет, тек осылай еткен жағдайда ғана аурудың даму динамикасын бақылау арқылы аурудың туындау себебін анықтап, дұрыс диагностика жасауға болады.</w:t>
      </w:r>
    </w:p>
    <w:p w:rsidR="00593B0C" w:rsidRDefault="00593B0C" w:rsidP="00593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Бақылау сұрақтары</w:t>
      </w:r>
    </w:p>
    <w:p w:rsidR="00593B0C" w:rsidRPr="00D835F1" w:rsidRDefault="00593B0C" w:rsidP="00593B0C">
      <w:pPr>
        <w:spacing w:after="0" w:line="240" w:lineRule="auto"/>
        <w:jc w:val="both"/>
        <w:rPr>
          <w:rFonts w:ascii="Times New Roman" w:hAnsi="Times New Roman" w:cs="Times New Roman"/>
          <w:sz w:val="24"/>
          <w:szCs w:val="24"/>
          <w:lang w:val="kk-KZ"/>
        </w:rPr>
      </w:pPr>
      <w:r w:rsidRPr="00EC08D3">
        <w:rPr>
          <w:rFonts w:ascii="Times New Roman" w:hAnsi="Times New Roman" w:cs="Times New Roman"/>
          <w:sz w:val="24"/>
          <w:szCs w:val="24"/>
          <w:lang w:val="kk-KZ"/>
        </w:rPr>
        <w:t>1</w:t>
      </w:r>
      <w:r w:rsidRPr="00D835F1">
        <w:rPr>
          <w:rFonts w:ascii="Times New Roman" w:hAnsi="Times New Roman" w:cs="Times New Roman"/>
          <w:sz w:val="24"/>
          <w:szCs w:val="24"/>
          <w:lang w:val="kk-KZ"/>
        </w:rPr>
        <w:t xml:space="preserve">. Өсімдік ауруы дегеніміз не?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2. Өсімдік ауруларының белгілері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3. Дақ, өңез қандай ауруларға тән белгілер?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4. Өсімдік солуын қандай аурулар туындатады?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5. Бөртпелер </w:t>
      </w:r>
      <w:r>
        <w:rPr>
          <w:rFonts w:ascii="Times New Roman" w:hAnsi="Times New Roman" w:cs="Times New Roman"/>
          <w:sz w:val="24"/>
          <w:szCs w:val="24"/>
          <w:lang w:val="kk-KZ"/>
        </w:rPr>
        <w:t>ө</w:t>
      </w:r>
      <w:r w:rsidRPr="00D835F1">
        <w:rPr>
          <w:rFonts w:ascii="Times New Roman" w:hAnsi="Times New Roman" w:cs="Times New Roman"/>
          <w:sz w:val="24"/>
          <w:szCs w:val="24"/>
          <w:lang w:val="kk-KZ"/>
        </w:rPr>
        <w:t xml:space="preserve">сімдіктің қандай ауруына тән белгі?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6. Шірік және оның түрлері. Бұл қандай қоздырғыштарға тән белгі?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7. Ісіктер мен өсінділерді туындататын қоздырғыштар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8. Өсімдік ауруының салдарынан мүшелерінің деформациялануы қандай ауруларға тән?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9. Мумификациялану қандай </w:t>
      </w:r>
      <w:r>
        <w:rPr>
          <w:rFonts w:ascii="Times New Roman" w:hAnsi="Times New Roman" w:cs="Times New Roman"/>
          <w:sz w:val="24"/>
          <w:szCs w:val="24"/>
          <w:lang w:val="kk-KZ"/>
        </w:rPr>
        <w:t>ө</w:t>
      </w:r>
      <w:r w:rsidRPr="00D835F1">
        <w:rPr>
          <w:rFonts w:ascii="Times New Roman" w:hAnsi="Times New Roman" w:cs="Times New Roman"/>
          <w:sz w:val="24"/>
          <w:szCs w:val="24"/>
          <w:lang w:val="kk-KZ"/>
        </w:rPr>
        <w:t xml:space="preserve">сімдік аруына тән белгі?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10. Өсімдік мүшелерінің ыдырауын туындататын ауру? </w:t>
      </w:r>
    </w:p>
    <w:p w:rsidR="00593B0C" w:rsidRPr="00D835F1" w:rsidRDefault="00593B0C" w:rsidP="00593B0C">
      <w:pPr>
        <w:spacing w:after="0" w:line="240" w:lineRule="auto"/>
        <w:jc w:val="both"/>
        <w:rPr>
          <w:rFonts w:ascii="Times New Roman" w:hAnsi="Times New Roman" w:cs="Times New Roman"/>
          <w:sz w:val="24"/>
          <w:szCs w:val="24"/>
          <w:lang w:val="kk-KZ"/>
        </w:rPr>
      </w:pPr>
      <w:r w:rsidRPr="00D835F1">
        <w:rPr>
          <w:rFonts w:ascii="Times New Roman" w:hAnsi="Times New Roman" w:cs="Times New Roman"/>
          <w:sz w:val="24"/>
          <w:szCs w:val="24"/>
          <w:lang w:val="kk-KZ"/>
        </w:rPr>
        <w:t xml:space="preserve">11. Теңбіл немесе мозаика ауруын туындататын қоздырғыш? </w:t>
      </w:r>
    </w:p>
    <w:p w:rsidR="00593B0C" w:rsidRDefault="00593B0C" w:rsidP="00593B0C">
      <w:pPr>
        <w:jc w:val="both"/>
        <w:rPr>
          <w:rFonts w:ascii="Times New Roman" w:hAnsi="Times New Roman" w:cs="Times New Roman"/>
          <w:sz w:val="24"/>
          <w:szCs w:val="24"/>
          <w:lang w:val="kk-KZ"/>
        </w:rPr>
      </w:pP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2835"/>
    <w:multiLevelType w:val="hybridMultilevel"/>
    <w:tmpl w:val="4DC63E20"/>
    <w:lvl w:ilvl="0" w:tplc="B3C073D8">
      <w:start w:val="1"/>
      <w:numFmt w:val="bullet"/>
      <w:lvlText w:val="•"/>
      <w:lvlJc w:val="left"/>
      <w:pPr>
        <w:tabs>
          <w:tab w:val="num" w:pos="720"/>
        </w:tabs>
        <w:ind w:left="720" w:hanging="360"/>
      </w:pPr>
      <w:rPr>
        <w:rFonts w:ascii="Arial" w:hAnsi="Arial" w:hint="default"/>
      </w:rPr>
    </w:lvl>
    <w:lvl w:ilvl="1" w:tplc="88A2171E" w:tentative="1">
      <w:start w:val="1"/>
      <w:numFmt w:val="bullet"/>
      <w:lvlText w:val="•"/>
      <w:lvlJc w:val="left"/>
      <w:pPr>
        <w:tabs>
          <w:tab w:val="num" w:pos="1440"/>
        </w:tabs>
        <w:ind w:left="1440" w:hanging="360"/>
      </w:pPr>
      <w:rPr>
        <w:rFonts w:ascii="Arial" w:hAnsi="Arial" w:hint="default"/>
      </w:rPr>
    </w:lvl>
    <w:lvl w:ilvl="2" w:tplc="1ED65720" w:tentative="1">
      <w:start w:val="1"/>
      <w:numFmt w:val="bullet"/>
      <w:lvlText w:val="•"/>
      <w:lvlJc w:val="left"/>
      <w:pPr>
        <w:tabs>
          <w:tab w:val="num" w:pos="2160"/>
        </w:tabs>
        <w:ind w:left="2160" w:hanging="360"/>
      </w:pPr>
      <w:rPr>
        <w:rFonts w:ascii="Arial" w:hAnsi="Arial" w:hint="default"/>
      </w:rPr>
    </w:lvl>
    <w:lvl w:ilvl="3" w:tplc="EAE614EC" w:tentative="1">
      <w:start w:val="1"/>
      <w:numFmt w:val="bullet"/>
      <w:lvlText w:val="•"/>
      <w:lvlJc w:val="left"/>
      <w:pPr>
        <w:tabs>
          <w:tab w:val="num" w:pos="2880"/>
        </w:tabs>
        <w:ind w:left="2880" w:hanging="360"/>
      </w:pPr>
      <w:rPr>
        <w:rFonts w:ascii="Arial" w:hAnsi="Arial" w:hint="default"/>
      </w:rPr>
    </w:lvl>
    <w:lvl w:ilvl="4" w:tplc="135863EC" w:tentative="1">
      <w:start w:val="1"/>
      <w:numFmt w:val="bullet"/>
      <w:lvlText w:val="•"/>
      <w:lvlJc w:val="left"/>
      <w:pPr>
        <w:tabs>
          <w:tab w:val="num" w:pos="3600"/>
        </w:tabs>
        <w:ind w:left="3600" w:hanging="360"/>
      </w:pPr>
      <w:rPr>
        <w:rFonts w:ascii="Arial" w:hAnsi="Arial" w:hint="default"/>
      </w:rPr>
    </w:lvl>
    <w:lvl w:ilvl="5" w:tplc="BFF476F6" w:tentative="1">
      <w:start w:val="1"/>
      <w:numFmt w:val="bullet"/>
      <w:lvlText w:val="•"/>
      <w:lvlJc w:val="left"/>
      <w:pPr>
        <w:tabs>
          <w:tab w:val="num" w:pos="4320"/>
        </w:tabs>
        <w:ind w:left="4320" w:hanging="360"/>
      </w:pPr>
      <w:rPr>
        <w:rFonts w:ascii="Arial" w:hAnsi="Arial" w:hint="default"/>
      </w:rPr>
    </w:lvl>
    <w:lvl w:ilvl="6" w:tplc="4498F4D6" w:tentative="1">
      <w:start w:val="1"/>
      <w:numFmt w:val="bullet"/>
      <w:lvlText w:val="•"/>
      <w:lvlJc w:val="left"/>
      <w:pPr>
        <w:tabs>
          <w:tab w:val="num" w:pos="5040"/>
        </w:tabs>
        <w:ind w:left="5040" w:hanging="360"/>
      </w:pPr>
      <w:rPr>
        <w:rFonts w:ascii="Arial" w:hAnsi="Arial" w:hint="default"/>
      </w:rPr>
    </w:lvl>
    <w:lvl w:ilvl="7" w:tplc="5F36FE0E" w:tentative="1">
      <w:start w:val="1"/>
      <w:numFmt w:val="bullet"/>
      <w:lvlText w:val="•"/>
      <w:lvlJc w:val="left"/>
      <w:pPr>
        <w:tabs>
          <w:tab w:val="num" w:pos="5760"/>
        </w:tabs>
        <w:ind w:left="5760" w:hanging="360"/>
      </w:pPr>
      <w:rPr>
        <w:rFonts w:ascii="Arial" w:hAnsi="Arial" w:hint="default"/>
      </w:rPr>
    </w:lvl>
    <w:lvl w:ilvl="8" w:tplc="0DAA78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4A2F71"/>
    <w:multiLevelType w:val="hybridMultilevel"/>
    <w:tmpl w:val="A2840E9E"/>
    <w:lvl w:ilvl="0" w:tplc="21763752">
      <w:start w:val="1"/>
      <w:numFmt w:val="bullet"/>
      <w:lvlText w:val="•"/>
      <w:lvlJc w:val="left"/>
      <w:pPr>
        <w:tabs>
          <w:tab w:val="num" w:pos="720"/>
        </w:tabs>
        <w:ind w:left="720" w:hanging="360"/>
      </w:pPr>
      <w:rPr>
        <w:rFonts w:ascii="Arial" w:hAnsi="Arial" w:hint="default"/>
      </w:rPr>
    </w:lvl>
    <w:lvl w:ilvl="1" w:tplc="A90CE054" w:tentative="1">
      <w:start w:val="1"/>
      <w:numFmt w:val="bullet"/>
      <w:lvlText w:val="•"/>
      <w:lvlJc w:val="left"/>
      <w:pPr>
        <w:tabs>
          <w:tab w:val="num" w:pos="1440"/>
        </w:tabs>
        <w:ind w:left="1440" w:hanging="360"/>
      </w:pPr>
      <w:rPr>
        <w:rFonts w:ascii="Arial" w:hAnsi="Arial" w:hint="default"/>
      </w:rPr>
    </w:lvl>
    <w:lvl w:ilvl="2" w:tplc="B9A8D6C4" w:tentative="1">
      <w:start w:val="1"/>
      <w:numFmt w:val="bullet"/>
      <w:lvlText w:val="•"/>
      <w:lvlJc w:val="left"/>
      <w:pPr>
        <w:tabs>
          <w:tab w:val="num" w:pos="2160"/>
        </w:tabs>
        <w:ind w:left="2160" w:hanging="360"/>
      </w:pPr>
      <w:rPr>
        <w:rFonts w:ascii="Arial" w:hAnsi="Arial" w:hint="default"/>
      </w:rPr>
    </w:lvl>
    <w:lvl w:ilvl="3" w:tplc="D4986CB6" w:tentative="1">
      <w:start w:val="1"/>
      <w:numFmt w:val="bullet"/>
      <w:lvlText w:val="•"/>
      <w:lvlJc w:val="left"/>
      <w:pPr>
        <w:tabs>
          <w:tab w:val="num" w:pos="2880"/>
        </w:tabs>
        <w:ind w:left="2880" w:hanging="360"/>
      </w:pPr>
      <w:rPr>
        <w:rFonts w:ascii="Arial" w:hAnsi="Arial" w:hint="default"/>
      </w:rPr>
    </w:lvl>
    <w:lvl w:ilvl="4" w:tplc="1DF46630" w:tentative="1">
      <w:start w:val="1"/>
      <w:numFmt w:val="bullet"/>
      <w:lvlText w:val="•"/>
      <w:lvlJc w:val="left"/>
      <w:pPr>
        <w:tabs>
          <w:tab w:val="num" w:pos="3600"/>
        </w:tabs>
        <w:ind w:left="3600" w:hanging="360"/>
      </w:pPr>
      <w:rPr>
        <w:rFonts w:ascii="Arial" w:hAnsi="Arial" w:hint="default"/>
      </w:rPr>
    </w:lvl>
    <w:lvl w:ilvl="5" w:tplc="DAF0E928" w:tentative="1">
      <w:start w:val="1"/>
      <w:numFmt w:val="bullet"/>
      <w:lvlText w:val="•"/>
      <w:lvlJc w:val="left"/>
      <w:pPr>
        <w:tabs>
          <w:tab w:val="num" w:pos="4320"/>
        </w:tabs>
        <w:ind w:left="4320" w:hanging="360"/>
      </w:pPr>
      <w:rPr>
        <w:rFonts w:ascii="Arial" w:hAnsi="Arial" w:hint="default"/>
      </w:rPr>
    </w:lvl>
    <w:lvl w:ilvl="6" w:tplc="5B86AA78" w:tentative="1">
      <w:start w:val="1"/>
      <w:numFmt w:val="bullet"/>
      <w:lvlText w:val="•"/>
      <w:lvlJc w:val="left"/>
      <w:pPr>
        <w:tabs>
          <w:tab w:val="num" w:pos="5040"/>
        </w:tabs>
        <w:ind w:left="5040" w:hanging="360"/>
      </w:pPr>
      <w:rPr>
        <w:rFonts w:ascii="Arial" w:hAnsi="Arial" w:hint="default"/>
      </w:rPr>
    </w:lvl>
    <w:lvl w:ilvl="7" w:tplc="38BAB8DE" w:tentative="1">
      <w:start w:val="1"/>
      <w:numFmt w:val="bullet"/>
      <w:lvlText w:val="•"/>
      <w:lvlJc w:val="left"/>
      <w:pPr>
        <w:tabs>
          <w:tab w:val="num" w:pos="5760"/>
        </w:tabs>
        <w:ind w:left="5760" w:hanging="360"/>
      </w:pPr>
      <w:rPr>
        <w:rFonts w:ascii="Arial" w:hAnsi="Arial" w:hint="default"/>
      </w:rPr>
    </w:lvl>
    <w:lvl w:ilvl="8" w:tplc="D172C3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CB57F4"/>
    <w:multiLevelType w:val="hybridMultilevel"/>
    <w:tmpl w:val="C9E85414"/>
    <w:lvl w:ilvl="0" w:tplc="0016B28E">
      <w:start w:val="1"/>
      <w:numFmt w:val="bullet"/>
      <w:lvlText w:val="-"/>
      <w:lvlJc w:val="left"/>
      <w:pPr>
        <w:tabs>
          <w:tab w:val="num" w:pos="720"/>
        </w:tabs>
        <w:ind w:left="720" w:hanging="360"/>
      </w:pPr>
      <w:rPr>
        <w:rFonts w:ascii="Times New Roman" w:hAnsi="Times New Roman" w:hint="default"/>
      </w:rPr>
    </w:lvl>
    <w:lvl w:ilvl="1" w:tplc="793C8CF6" w:tentative="1">
      <w:start w:val="1"/>
      <w:numFmt w:val="bullet"/>
      <w:lvlText w:val="-"/>
      <w:lvlJc w:val="left"/>
      <w:pPr>
        <w:tabs>
          <w:tab w:val="num" w:pos="1440"/>
        </w:tabs>
        <w:ind w:left="1440" w:hanging="360"/>
      </w:pPr>
      <w:rPr>
        <w:rFonts w:ascii="Times New Roman" w:hAnsi="Times New Roman" w:hint="default"/>
      </w:rPr>
    </w:lvl>
    <w:lvl w:ilvl="2" w:tplc="60B42D9C" w:tentative="1">
      <w:start w:val="1"/>
      <w:numFmt w:val="bullet"/>
      <w:lvlText w:val="-"/>
      <w:lvlJc w:val="left"/>
      <w:pPr>
        <w:tabs>
          <w:tab w:val="num" w:pos="2160"/>
        </w:tabs>
        <w:ind w:left="2160" w:hanging="360"/>
      </w:pPr>
      <w:rPr>
        <w:rFonts w:ascii="Times New Roman" w:hAnsi="Times New Roman" w:hint="default"/>
      </w:rPr>
    </w:lvl>
    <w:lvl w:ilvl="3" w:tplc="0B541120" w:tentative="1">
      <w:start w:val="1"/>
      <w:numFmt w:val="bullet"/>
      <w:lvlText w:val="-"/>
      <w:lvlJc w:val="left"/>
      <w:pPr>
        <w:tabs>
          <w:tab w:val="num" w:pos="2880"/>
        </w:tabs>
        <w:ind w:left="2880" w:hanging="360"/>
      </w:pPr>
      <w:rPr>
        <w:rFonts w:ascii="Times New Roman" w:hAnsi="Times New Roman" w:hint="default"/>
      </w:rPr>
    </w:lvl>
    <w:lvl w:ilvl="4" w:tplc="3F200660" w:tentative="1">
      <w:start w:val="1"/>
      <w:numFmt w:val="bullet"/>
      <w:lvlText w:val="-"/>
      <w:lvlJc w:val="left"/>
      <w:pPr>
        <w:tabs>
          <w:tab w:val="num" w:pos="3600"/>
        </w:tabs>
        <w:ind w:left="3600" w:hanging="360"/>
      </w:pPr>
      <w:rPr>
        <w:rFonts w:ascii="Times New Roman" w:hAnsi="Times New Roman" w:hint="default"/>
      </w:rPr>
    </w:lvl>
    <w:lvl w:ilvl="5" w:tplc="ECB2ED96" w:tentative="1">
      <w:start w:val="1"/>
      <w:numFmt w:val="bullet"/>
      <w:lvlText w:val="-"/>
      <w:lvlJc w:val="left"/>
      <w:pPr>
        <w:tabs>
          <w:tab w:val="num" w:pos="4320"/>
        </w:tabs>
        <w:ind w:left="4320" w:hanging="360"/>
      </w:pPr>
      <w:rPr>
        <w:rFonts w:ascii="Times New Roman" w:hAnsi="Times New Roman" w:hint="default"/>
      </w:rPr>
    </w:lvl>
    <w:lvl w:ilvl="6" w:tplc="151C213E" w:tentative="1">
      <w:start w:val="1"/>
      <w:numFmt w:val="bullet"/>
      <w:lvlText w:val="-"/>
      <w:lvlJc w:val="left"/>
      <w:pPr>
        <w:tabs>
          <w:tab w:val="num" w:pos="5040"/>
        </w:tabs>
        <w:ind w:left="5040" w:hanging="360"/>
      </w:pPr>
      <w:rPr>
        <w:rFonts w:ascii="Times New Roman" w:hAnsi="Times New Roman" w:hint="default"/>
      </w:rPr>
    </w:lvl>
    <w:lvl w:ilvl="7" w:tplc="D2407F56" w:tentative="1">
      <w:start w:val="1"/>
      <w:numFmt w:val="bullet"/>
      <w:lvlText w:val="-"/>
      <w:lvlJc w:val="left"/>
      <w:pPr>
        <w:tabs>
          <w:tab w:val="num" w:pos="5760"/>
        </w:tabs>
        <w:ind w:left="5760" w:hanging="360"/>
      </w:pPr>
      <w:rPr>
        <w:rFonts w:ascii="Times New Roman" w:hAnsi="Times New Roman" w:hint="default"/>
      </w:rPr>
    </w:lvl>
    <w:lvl w:ilvl="8" w:tplc="82B83E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1017919"/>
    <w:multiLevelType w:val="hybridMultilevel"/>
    <w:tmpl w:val="F7841594"/>
    <w:lvl w:ilvl="0" w:tplc="3F448A00">
      <w:start w:val="1"/>
      <w:numFmt w:val="bullet"/>
      <w:lvlText w:val="-"/>
      <w:lvlJc w:val="left"/>
      <w:pPr>
        <w:tabs>
          <w:tab w:val="num" w:pos="720"/>
        </w:tabs>
        <w:ind w:left="720" w:hanging="360"/>
      </w:pPr>
      <w:rPr>
        <w:rFonts w:ascii="Times New Roman" w:hAnsi="Times New Roman" w:hint="default"/>
      </w:rPr>
    </w:lvl>
    <w:lvl w:ilvl="1" w:tplc="BFF24848" w:tentative="1">
      <w:start w:val="1"/>
      <w:numFmt w:val="bullet"/>
      <w:lvlText w:val="-"/>
      <w:lvlJc w:val="left"/>
      <w:pPr>
        <w:tabs>
          <w:tab w:val="num" w:pos="1440"/>
        </w:tabs>
        <w:ind w:left="1440" w:hanging="360"/>
      </w:pPr>
      <w:rPr>
        <w:rFonts w:ascii="Times New Roman" w:hAnsi="Times New Roman" w:hint="default"/>
      </w:rPr>
    </w:lvl>
    <w:lvl w:ilvl="2" w:tplc="7682F3F6" w:tentative="1">
      <w:start w:val="1"/>
      <w:numFmt w:val="bullet"/>
      <w:lvlText w:val="-"/>
      <w:lvlJc w:val="left"/>
      <w:pPr>
        <w:tabs>
          <w:tab w:val="num" w:pos="2160"/>
        </w:tabs>
        <w:ind w:left="2160" w:hanging="360"/>
      </w:pPr>
      <w:rPr>
        <w:rFonts w:ascii="Times New Roman" w:hAnsi="Times New Roman" w:hint="default"/>
      </w:rPr>
    </w:lvl>
    <w:lvl w:ilvl="3" w:tplc="BCA8FA90" w:tentative="1">
      <w:start w:val="1"/>
      <w:numFmt w:val="bullet"/>
      <w:lvlText w:val="-"/>
      <w:lvlJc w:val="left"/>
      <w:pPr>
        <w:tabs>
          <w:tab w:val="num" w:pos="2880"/>
        </w:tabs>
        <w:ind w:left="2880" w:hanging="360"/>
      </w:pPr>
      <w:rPr>
        <w:rFonts w:ascii="Times New Roman" w:hAnsi="Times New Roman" w:hint="default"/>
      </w:rPr>
    </w:lvl>
    <w:lvl w:ilvl="4" w:tplc="2AE289D8" w:tentative="1">
      <w:start w:val="1"/>
      <w:numFmt w:val="bullet"/>
      <w:lvlText w:val="-"/>
      <w:lvlJc w:val="left"/>
      <w:pPr>
        <w:tabs>
          <w:tab w:val="num" w:pos="3600"/>
        </w:tabs>
        <w:ind w:left="3600" w:hanging="360"/>
      </w:pPr>
      <w:rPr>
        <w:rFonts w:ascii="Times New Roman" w:hAnsi="Times New Roman" w:hint="default"/>
      </w:rPr>
    </w:lvl>
    <w:lvl w:ilvl="5" w:tplc="85B87CF4" w:tentative="1">
      <w:start w:val="1"/>
      <w:numFmt w:val="bullet"/>
      <w:lvlText w:val="-"/>
      <w:lvlJc w:val="left"/>
      <w:pPr>
        <w:tabs>
          <w:tab w:val="num" w:pos="4320"/>
        </w:tabs>
        <w:ind w:left="4320" w:hanging="360"/>
      </w:pPr>
      <w:rPr>
        <w:rFonts w:ascii="Times New Roman" w:hAnsi="Times New Roman" w:hint="default"/>
      </w:rPr>
    </w:lvl>
    <w:lvl w:ilvl="6" w:tplc="18A26EA4" w:tentative="1">
      <w:start w:val="1"/>
      <w:numFmt w:val="bullet"/>
      <w:lvlText w:val="-"/>
      <w:lvlJc w:val="left"/>
      <w:pPr>
        <w:tabs>
          <w:tab w:val="num" w:pos="5040"/>
        </w:tabs>
        <w:ind w:left="5040" w:hanging="360"/>
      </w:pPr>
      <w:rPr>
        <w:rFonts w:ascii="Times New Roman" w:hAnsi="Times New Roman" w:hint="default"/>
      </w:rPr>
    </w:lvl>
    <w:lvl w:ilvl="7" w:tplc="E12013F6" w:tentative="1">
      <w:start w:val="1"/>
      <w:numFmt w:val="bullet"/>
      <w:lvlText w:val="-"/>
      <w:lvlJc w:val="left"/>
      <w:pPr>
        <w:tabs>
          <w:tab w:val="num" w:pos="5760"/>
        </w:tabs>
        <w:ind w:left="5760" w:hanging="360"/>
      </w:pPr>
      <w:rPr>
        <w:rFonts w:ascii="Times New Roman" w:hAnsi="Times New Roman" w:hint="default"/>
      </w:rPr>
    </w:lvl>
    <w:lvl w:ilvl="8" w:tplc="1422A00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9D"/>
    <w:rsid w:val="00292FED"/>
    <w:rsid w:val="00387BA7"/>
    <w:rsid w:val="00593B0C"/>
    <w:rsid w:val="00FC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FE287-5347-4AFF-8397-E4F98F94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B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59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2018-10-14T15:13:00Z</dcterms:created>
  <dcterms:modified xsi:type="dcterms:W3CDTF">2018-10-14T15:14:00Z</dcterms:modified>
</cp:coreProperties>
</file>